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43B" w:rsidRDefault="0009643B" w:rsidP="00D024FC">
      <w:pPr>
        <w:jc w:val="both"/>
        <w:rPr>
          <w:rFonts w:ascii="Times New Roman" w:hAnsi="Times New Roman" w:cs="Times New Roman"/>
          <w:sz w:val="28"/>
          <w:szCs w:val="28"/>
        </w:rPr>
      </w:pPr>
      <w:r>
        <w:rPr>
          <w:rFonts w:ascii="Times New Roman" w:hAnsi="Times New Roman" w:cs="Times New Roman"/>
          <w:sz w:val="28"/>
          <w:szCs w:val="28"/>
        </w:rPr>
        <w:t>SI AVVICINA LA PRIMAVERA.</w:t>
      </w:r>
    </w:p>
    <w:p w:rsidR="002C1FF3" w:rsidRDefault="0009643B" w:rsidP="00D024FC">
      <w:pPr>
        <w:jc w:val="both"/>
        <w:rPr>
          <w:rFonts w:ascii="Times New Roman" w:hAnsi="Times New Roman" w:cs="Times New Roman"/>
          <w:sz w:val="28"/>
          <w:szCs w:val="28"/>
        </w:rPr>
      </w:pPr>
      <w:r>
        <w:rPr>
          <w:rFonts w:ascii="Times New Roman" w:hAnsi="Times New Roman" w:cs="Times New Roman"/>
          <w:sz w:val="28"/>
          <w:szCs w:val="28"/>
        </w:rPr>
        <w:t>IL TRIBUNALE DI GENOVA DECIDE SULL’INSTALLAZIONE DELLE TENDE PARASOLE.</w:t>
      </w:r>
    </w:p>
    <w:p w:rsidR="002C1FF3" w:rsidRDefault="002C1FF3" w:rsidP="00D024FC">
      <w:pPr>
        <w:jc w:val="both"/>
        <w:rPr>
          <w:rFonts w:ascii="Times New Roman" w:hAnsi="Times New Roman" w:cs="Times New Roman"/>
          <w:sz w:val="28"/>
          <w:szCs w:val="28"/>
        </w:rPr>
      </w:pPr>
      <w:r>
        <w:rPr>
          <w:rFonts w:ascii="Times New Roman" w:hAnsi="Times New Roman" w:cs="Times New Roman"/>
          <w:sz w:val="28"/>
          <w:szCs w:val="28"/>
        </w:rPr>
        <w:t xml:space="preserve">Interessante sentenza del Tribunale di Genova </w:t>
      </w:r>
      <w:r w:rsidR="0009643B">
        <w:rPr>
          <w:rFonts w:ascii="Times New Roman" w:hAnsi="Times New Roman" w:cs="Times New Roman"/>
          <w:sz w:val="28"/>
          <w:szCs w:val="28"/>
        </w:rPr>
        <w:t xml:space="preserve">la n. 2540 del 29/7/2016 </w:t>
      </w:r>
      <w:r>
        <w:rPr>
          <w:rFonts w:ascii="Times New Roman" w:hAnsi="Times New Roman" w:cs="Times New Roman"/>
          <w:sz w:val="28"/>
          <w:szCs w:val="28"/>
        </w:rPr>
        <w:t>in materia di installazione di tende parasole e violazione del diritto di veduta.</w:t>
      </w:r>
    </w:p>
    <w:p w:rsidR="00264A3E" w:rsidRDefault="002C1FF3" w:rsidP="002C1FF3">
      <w:pPr>
        <w:jc w:val="both"/>
        <w:rPr>
          <w:rFonts w:ascii="Times New Roman" w:hAnsi="Times New Roman" w:cs="Times New Roman"/>
          <w:sz w:val="28"/>
          <w:szCs w:val="28"/>
        </w:rPr>
      </w:pPr>
      <w:r>
        <w:rPr>
          <w:rFonts w:ascii="Times New Roman" w:hAnsi="Times New Roman" w:cs="Times New Roman"/>
          <w:sz w:val="28"/>
          <w:szCs w:val="28"/>
        </w:rPr>
        <w:t>Il caso riguarda</w:t>
      </w:r>
      <w:r w:rsidR="0009643B">
        <w:rPr>
          <w:rFonts w:ascii="Times New Roman" w:hAnsi="Times New Roman" w:cs="Times New Roman"/>
          <w:sz w:val="28"/>
          <w:szCs w:val="28"/>
        </w:rPr>
        <w:t>va</w:t>
      </w:r>
      <w:r>
        <w:rPr>
          <w:rFonts w:ascii="Times New Roman" w:hAnsi="Times New Roman" w:cs="Times New Roman"/>
          <w:sz w:val="28"/>
          <w:szCs w:val="28"/>
        </w:rPr>
        <w:t xml:space="preserve"> l’installazione da parte di un condomino</w:t>
      </w:r>
      <w:r w:rsidR="0009643B">
        <w:rPr>
          <w:rFonts w:ascii="Times New Roman" w:hAnsi="Times New Roman" w:cs="Times New Roman"/>
          <w:sz w:val="28"/>
          <w:szCs w:val="28"/>
        </w:rPr>
        <w:t xml:space="preserve"> </w:t>
      </w:r>
      <w:r>
        <w:rPr>
          <w:rFonts w:ascii="Times New Roman" w:hAnsi="Times New Roman" w:cs="Times New Roman"/>
          <w:sz w:val="28"/>
          <w:szCs w:val="28"/>
        </w:rPr>
        <w:t xml:space="preserve">di </w:t>
      </w:r>
      <w:r w:rsidRPr="002C1FF3">
        <w:rPr>
          <w:rFonts w:ascii="Times New Roman" w:hAnsi="Times New Roman" w:cs="Times New Roman"/>
          <w:sz w:val="28"/>
          <w:szCs w:val="28"/>
        </w:rPr>
        <w:t xml:space="preserve">una tenda </w:t>
      </w:r>
      <w:r w:rsidR="00A56217">
        <w:rPr>
          <w:rFonts w:ascii="Times New Roman" w:hAnsi="Times New Roman" w:cs="Times New Roman"/>
          <w:sz w:val="28"/>
          <w:szCs w:val="28"/>
        </w:rPr>
        <w:t>c.d. p</w:t>
      </w:r>
      <w:r w:rsidRPr="002C1FF3">
        <w:rPr>
          <w:rFonts w:ascii="Times New Roman" w:hAnsi="Times New Roman" w:cs="Times New Roman"/>
          <w:sz w:val="28"/>
          <w:szCs w:val="28"/>
        </w:rPr>
        <w:t xml:space="preserve">arasole che </w:t>
      </w:r>
      <w:r>
        <w:rPr>
          <w:rFonts w:ascii="Times New Roman" w:hAnsi="Times New Roman" w:cs="Times New Roman"/>
          <w:sz w:val="28"/>
          <w:szCs w:val="28"/>
        </w:rPr>
        <w:t>a detta del vicino</w:t>
      </w:r>
      <w:r w:rsidR="00264A3E">
        <w:rPr>
          <w:rFonts w:ascii="Times New Roman" w:hAnsi="Times New Roman" w:cs="Times New Roman"/>
          <w:sz w:val="28"/>
          <w:szCs w:val="28"/>
        </w:rPr>
        <w:t xml:space="preserve">, </w:t>
      </w:r>
      <w:r w:rsidRPr="002C1FF3">
        <w:rPr>
          <w:rFonts w:ascii="Times New Roman" w:hAnsi="Times New Roman" w:cs="Times New Roman"/>
          <w:sz w:val="28"/>
          <w:szCs w:val="28"/>
        </w:rPr>
        <w:t>per dimensioni e materiale con cui era fatta</w:t>
      </w:r>
      <w:r w:rsidR="00264A3E">
        <w:rPr>
          <w:rFonts w:ascii="Times New Roman" w:hAnsi="Times New Roman" w:cs="Times New Roman"/>
          <w:sz w:val="28"/>
          <w:szCs w:val="28"/>
        </w:rPr>
        <w:t>,</w:t>
      </w:r>
      <w:r w:rsidRPr="002C1FF3">
        <w:rPr>
          <w:rFonts w:ascii="Times New Roman" w:hAnsi="Times New Roman" w:cs="Times New Roman"/>
          <w:sz w:val="28"/>
          <w:szCs w:val="28"/>
        </w:rPr>
        <w:t xml:space="preserve"> </w:t>
      </w:r>
      <w:r w:rsidR="0009643B">
        <w:rPr>
          <w:rFonts w:ascii="Times New Roman" w:hAnsi="Times New Roman" w:cs="Times New Roman"/>
          <w:sz w:val="28"/>
          <w:szCs w:val="28"/>
        </w:rPr>
        <w:t xml:space="preserve">gli </w:t>
      </w:r>
      <w:r w:rsidR="0009643B">
        <w:rPr>
          <w:rFonts w:ascii="Times New Roman" w:hAnsi="Times New Roman" w:cs="Times New Roman"/>
          <w:sz w:val="28"/>
          <w:szCs w:val="28"/>
        </w:rPr>
        <w:t>cagionava</w:t>
      </w:r>
      <w:r w:rsidR="0009643B" w:rsidRPr="002C1FF3">
        <w:rPr>
          <w:rFonts w:ascii="Times New Roman" w:hAnsi="Times New Roman" w:cs="Times New Roman"/>
          <w:sz w:val="28"/>
          <w:szCs w:val="28"/>
        </w:rPr>
        <w:t xml:space="preserve"> </w:t>
      </w:r>
      <w:r w:rsidRPr="002C1FF3">
        <w:rPr>
          <w:rFonts w:ascii="Times New Roman" w:hAnsi="Times New Roman" w:cs="Times New Roman"/>
          <w:sz w:val="28"/>
          <w:szCs w:val="28"/>
        </w:rPr>
        <w:t xml:space="preserve">parecchi </w:t>
      </w:r>
      <w:r w:rsidR="00264A3E">
        <w:rPr>
          <w:rFonts w:ascii="Times New Roman" w:hAnsi="Times New Roman" w:cs="Times New Roman"/>
          <w:sz w:val="28"/>
          <w:szCs w:val="28"/>
        </w:rPr>
        <w:t>fastidi.</w:t>
      </w:r>
    </w:p>
    <w:p w:rsidR="00264A3E" w:rsidRDefault="00264A3E" w:rsidP="002C1FF3">
      <w:pPr>
        <w:jc w:val="both"/>
        <w:rPr>
          <w:rFonts w:ascii="Times New Roman" w:hAnsi="Times New Roman" w:cs="Times New Roman"/>
          <w:sz w:val="28"/>
          <w:szCs w:val="28"/>
        </w:rPr>
      </w:pPr>
      <w:r>
        <w:rPr>
          <w:rFonts w:ascii="Times New Roman" w:hAnsi="Times New Roman" w:cs="Times New Roman"/>
          <w:sz w:val="28"/>
          <w:szCs w:val="28"/>
        </w:rPr>
        <w:t>I</w:t>
      </w:r>
      <w:r w:rsidR="002C1FF3" w:rsidRPr="002C1FF3">
        <w:rPr>
          <w:rFonts w:ascii="Times New Roman" w:hAnsi="Times New Roman" w:cs="Times New Roman"/>
          <w:sz w:val="28"/>
          <w:szCs w:val="28"/>
        </w:rPr>
        <w:t>n particolare</w:t>
      </w:r>
      <w:r w:rsidR="00900515">
        <w:rPr>
          <w:rFonts w:ascii="Times New Roman" w:hAnsi="Times New Roman" w:cs="Times New Roman"/>
          <w:sz w:val="28"/>
          <w:szCs w:val="28"/>
        </w:rPr>
        <w:t>, secondo l’attore,</w:t>
      </w:r>
      <w:r w:rsidR="002C1FF3" w:rsidRPr="002C1FF3">
        <w:rPr>
          <w:rFonts w:ascii="Times New Roman" w:hAnsi="Times New Roman" w:cs="Times New Roman"/>
          <w:sz w:val="28"/>
          <w:szCs w:val="28"/>
        </w:rPr>
        <w:t xml:space="preserve"> </w:t>
      </w:r>
      <w:r w:rsidR="00A56217">
        <w:rPr>
          <w:rFonts w:ascii="Times New Roman" w:hAnsi="Times New Roman" w:cs="Times New Roman"/>
          <w:sz w:val="28"/>
          <w:szCs w:val="28"/>
        </w:rPr>
        <w:t xml:space="preserve">essa </w:t>
      </w:r>
      <w:r w:rsidR="006D68A2">
        <w:rPr>
          <w:rFonts w:ascii="Times New Roman" w:hAnsi="Times New Roman" w:cs="Times New Roman"/>
          <w:sz w:val="28"/>
          <w:szCs w:val="28"/>
        </w:rPr>
        <w:t xml:space="preserve">a) </w:t>
      </w:r>
      <w:r w:rsidR="002C1FF3" w:rsidRPr="002C1FF3">
        <w:rPr>
          <w:rFonts w:ascii="Times New Roman" w:hAnsi="Times New Roman" w:cs="Times New Roman"/>
          <w:sz w:val="28"/>
          <w:szCs w:val="28"/>
        </w:rPr>
        <w:t>impediva la veduta laterale di cui era dotata la porta</w:t>
      </w:r>
      <w:r w:rsidR="00A56217">
        <w:rPr>
          <w:rFonts w:ascii="Times New Roman" w:hAnsi="Times New Roman" w:cs="Times New Roman"/>
          <w:sz w:val="28"/>
          <w:szCs w:val="28"/>
        </w:rPr>
        <w:t>-</w:t>
      </w:r>
      <w:r w:rsidR="002C1FF3" w:rsidRPr="002C1FF3">
        <w:rPr>
          <w:rFonts w:ascii="Times New Roman" w:hAnsi="Times New Roman" w:cs="Times New Roman"/>
          <w:sz w:val="28"/>
          <w:szCs w:val="28"/>
        </w:rPr>
        <w:t>finestra</w:t>
      </w:r>
      <w:r>
        <w:rPr>
          <w:rFonts w:ascii="Times New Roman" w:hAnsi="Times New Roman" w:cs="Times New Roman"/>
          <w:sz w:val="28"/>
          <w:szCs w:val="28"/>
        </w:rPr>
        <w:t xml:space="preserve"> </w:t>
      </w:r>
      <w:r w:rsidR="006D68A2">
        <w:rPr>
          <w:rFonts w:ascii="Times New Roman" w:hAnsi="Times New Roman" w:cs="Times New Roman"/>
          <w:sz w:val="28"/>
          <w:szCs w:val="28"/>
        </w:rPr>
        <w:t>de</w:t>
      </w:r>
      <w:r w:rsidR="002C1FF3" w:rsidRPr="002C1FF3">
        <w:rPr>
          <w:rFonts w:ascii="Times New Roman" w:hAnsi="Times New Roman" w:cs="Times New Roman"/>
          <w:sz w:val="28"/>
          <w:szCs w:val="28"/>
        </w:rPr>
        <w:t>lla</w:t>
      </w:r>
      <w:r>
        <w:rPr>
          <w:rFonts w:ascii="Times New Roman" w:hAnsi="Times New Roman" w:cs="Times New Roman"/>
          <w:sz w:val="28"/>
          <w:szCs w:val="28"/>
        </w:rPr>
        <w:t xml:space="preserve"> sua </w:t>
      </w:r>
      <w:r w:rsidR="002C1FF3" w:rsidRPr="002C1FF3">
        <w:rPr>
          <w:rFonts w:ascii="Times New Roman" w:hAnsi="Times New Roman" w:cs="Times New Roman"/>
          <w:sz w:val="28"/>
          <w:szCs w:val="28"/>
        </w:rPr>
        <w:t>terrazza</w:t>
      </w:r>
      <w:r w:rsidR="006D68A2">
        <w:rPr>
          <w:rFonts w:ascii="Times New Roman" w:hAnsi="Times New Roman" w:cs="Times New Roman"/>
          <w:sz w:val="28"/>
          <w:szCs w:val="28"/>
        </w:rPr>
        <w:t>,</w:t>
      </w:r>
      <w:r w:rsidR="002C1FF3" w:rsidRPr="002C1FF3">
        <w:rPr>
          <w:rFonts w:ascii="Times New Roman" w:hAnsi="Times New Roman" w:cs="Times New Roman"/>
          <w:sz w:val="28"/>
          <w:szCs w:val="28"/>
        </w:rPr>
        <w:t xml:space="preserve"> </w:t>
      </w:r>
      <w:r w:rsidR="006D68A2">
        <w:rPr>
          <w:rFonts w:ascii="Times New Roman" w:hAnsi="Times New Roman" w:cs="Times New Roman"/>
          <w:sz w:val="28"/>
          <w:szCs w:val="28"/>
        </w:rPr>
        <w:t xml:space="preserve">posta </w:t>
      </w:r>
      <w:r w:rsidR="002C1FF3" w:rsidRPr="002C1FF3">
        <w:rPr>
          <w:rFonts w:ascii="Times New Roman" w:hAnsi="Times New Roman" w:cs="Times New Roman"/>
          <w:sz w:val="28"/>
          <w:szCs w:val="28"/>
        </w:rPr>
        <w:t xml:space="preserve">a </w:t>
      </w:r>
      <w:r w:rsidR="006D68A2">
        <w:rPr>
          <w:rFonts w:ascii="Times New Roman" w:hAnsi="Times New Roman" w:cs="Times New Roman"/>
          <w:sz w:val="28"/>
          <w:szCs w:val="28"/>
        </w:rPr>
        <w:t>fianco di quella del vicino</w:t>
      </w:r>
      <w:r w:rsidR="00C42DA9">
        <w:rPr>
          <w:rFonts w:ascii="Times New Roman" w:hAnsi="Times New Roman" w:cs="Times New Roman"/>
          <w:sz w:val="28"/>
          <w:szCs w:val="28"/>
        </w:rPr>
        <w:t>, b)</w:t>
      </w:r>
      <w:r>
        <w:rPr>
          <w:rFonts w:ascii="Times New Roman" w:hAnsi="Times New Roman" w:cs="Times New Roman"/>
          <w:sz w:val="28"/>
          <w:szCs w:val="28"/>
        </w:rPr>
        <w:t xml:space="preserve"> </w:t>
      </w:r>
      <w:r w:rsidR="002C1FF3" w:rsidRPr="002C1FF3">
        <w:rPr>
          <w:rFonts w:ascii="Times New Roman" w:hAnsi="Times New Roman" w:cs="Times New Roman"/>
          <w:sz w:val="28"/>
          <w:szCs w:val="28"/>
        </w:rPr>
        <w:t xml:space="preserve">proiettava ombra </w:t>
      </w:r>
      <w:r>
        <w:rPr>
          <w:rFonts w:ascii="Times New Roman" w:hAnsi="Times New Roman" w:cs="Times New Roman"/>
          <w:sz w:val="28"/>
          <w:szCs w:val="28"/>
        </w:rPr>
        <w:t xml:space="preserve">nel </w:t>
      </w:r>
      <w:r w:rsidR="002C1FF3" w:rsidRPr="002C1FF3">
        <w:rPr>
          <w:rFonts w:ascii="Times New Roman" w:hAnsi="Times New Roman" w:cs="Times New Roman"/>
          <w:sz w:val="28"/>
          <w:szCs w:val="28"/>
        </w:rPr>
        <w:t xml:space="preserve">suo appartamento privandolo di aria e di </w:t>
      </w:r>
      <w:r w:rsidR="00900515">
        <w:rPr>
          <w:rFonts w:ascii="Times New Roman" w:hAnsi="Times New Roman" w:cs="Times New Roman"/>
          <w:sz w:val="28"/>
          <w:szCs w:val="28"/>
        </w:rPr>
        <w:t>luce</w:t>
      </w:r>
      <w:r w:rsidR="002C1FF3" w:rsidRPr="002C1FF3">
        <w:rPr>
          <w:rFonts w:ascii="Times New Roman" w:hAnsi="Times New Roman" w:cs="Times New Roman"/>
          <w:sz w:val="28"/>
          <w:szCs w:val="28"/>
        </w:rPr>
        <w:t xml:space="preserve"> ed infine</w:t>
      </w:r>
      <w:r w:rsidR="006D68A2">
        <w:rPr>
          <w:rFonts w:ascii="Times New Roman" w:hAnsi="Times New Roman" w:cs="Times New Roman"/>
          <w:sz w:val="28"/>
          <w:szCs w:val="28"/>
        </w:rPr>
        <w:t xml:space="preserve"> c)</w:t>
      </w:r>
      <w:r w:rsidR="002C1FF3" w:rsidRPr="002C1FF3">
        <w:rPr>
          <w:rFonts w:ascii="Times New Roman" w:hAnsi="Times New Roman" w:cs="Times New Roman"/>
          <w:sz w:val="28"/>
          <w:szCs w:val="28"/>
        </w:rPr>
        <w:t xml:space="preserve"> cagionava, in caso di pioggia, un illecito stillicidio sul suo terrazzo. </w:t>
      </w:r>
    </w:p>
    <w:p w:rsidR="002C1FF3" w:rsidRPr="002C1FF3" w:rsidRDefault="002C1FF3" w:rsidP="002C1FF3">
      <w:pPr>
        <w:jc w:val="both"/>
        <w:rPr>
          <w:rFonts w:ascii="Times New Roman" w:hAnsi="Times New Roman" w:cs="Times New Roman"/>
          <w:sz w:val="28"/>
          <w:szCs w:val="28"/>
        </w:rPr>
      </w:pPr>
      <w:r w:rsidRPr="002C1FF3">
        <w:rPr>
          <w:rFonts w:ascii="Times New Roman" w:hAnsi="Times New Roman" w:cs="Times New Roman"/>
          <w:sz w:val="28"/>
          <w:szCs w:val="28"/>
        </w:rPr>
        <w:t>Chiedeva quindi l'attore che essendo stata</w:t>
      </w:r>
      <w:r w:rsidR="00900515">
        <w:rPr>
          <w:rFonts w:ascii="Times New Roman" w:hAnsi="Times New Roman" w:cs="Times New Roman"/>
          <w:sz w:val="28"/>
          <w:szCs w:val="28"/>
        </w:rPr>
        <w:t>,</w:t>
      </w:r>
      <w:r w:rsidRPr="002C1FF3">
        <w:rPr>
          <w:rFonts w:ascii="Times New Roman" w:hAnsi="Times New Roman" w:cs="Times New Roman"/>
          <w:sz w:val="28"/>
          <w:szCs w:val="28"/>
        </w:rPr>
        <w:t xml:space="preserve"> la tenda</w:t>
      </w:r>
      <w:r w:rsidR="00900515">
        <w:rPr>
          <w:rFonts w:ascii="Times New Roman" w:hAnsi="Times New Roman" w:cs="Times New Roman"/>
          <w:sz w:val="28"/>
          <w:szCs w:val="28"/>
        </w:rPr>
        <w:t>,</w:t>
      </w:r>
      <w:r w:rsidRPr="002C1FF3">
        <w:rPr>
          <w:rFonts w:ascii="Times New Roman" w:hAnsi="Times New Roman" w:cs="Times New Roman"/>
          <w:sz w:val="28"/>
          <w:szCs w:val="28"/>
        </w:rPr>
        <w:t xml:space="preserve"> realizzata in violazione della distanza di </w:t>
      </w:r>
      <w:r w:rsidR="0009643B">
        <w:rPr>
          <w:rFonts w:ascii="Times New Roman" w:hAnsi="Times New Roman" w:cs="Times New Roman"/>
          <w:sz w:val="28"/>
          <w:szCs w:val="28"/>
        </w:rPr>
        <w:t>tre metri</w:t>
      </w:r>
      <w:r w:rsidRPr="002C1FF3">
        <w:rPr>
          <w:rFonts w:ascii="Times New Roman" w:hAnsi="Times New Roman" w:cs="Times New Roman"/>
          <w:sz w:val="28"/>
          <w:szCs w:val="28"/>
        </w:rPr>
        <w:t xml:space="preserve"> prevista dall'art. 907 c.c. ne fosse ordinata la rimozione, con condanna inoltre dei convenuti al risarcimento del danno cagionato con tale illegittimo manufatto.</w:t>
      </w:r>
    </w:p>
    <w:p w:rsidR="00900515" w:rsidRDefault="00900515" w:rsidP="00D024FC">
      <w:pPr>
        <w:jc w:val="both"/>
        <w:rPr>
          <w:rFonts w:ascii="Times New Roman" w:hAnsi="Times New Roman" w:cs="Times New Roman"/>
          <w:sz w:val="28"/>
          <w:szCs w:val="28"/>
        </w:rPr>
      </w:pPr>
      <w:r>
        <w:rPr>
          <w:rFonts w:ascii="Times New Roman" w:hAnsi="Times New Roman" w:cs="Times New Roman"/>
          <w:sz w:val="28"/>
          <w:szCs w:val="28"/>
        </w:rPr>
        <w:t xml:space="preserve">Il giudice genovese </w:t>
      </w:r>
      <w:r w:rsidR="0009643B">
        <w:rPr>
          <w:rFonts w:ascii="Times New Roman" w:hAnsi="Times New Roman" w:cs="Times New Roman"/>
          <w:sz w:val="28"/>
          <w:szCs w:val="28"/>
        </w:rPr>
        <w:t xml:space="preserve">ha esaminato prima di tutto </w:t>
      </w:r>
      <w:r>
        <w:rPr>
          <w:rFonts w:ascii="Times New Roman" w:hAnsi="Times New Roman" w:cs="Times New Roman"/>
          <w:sz w:val="28"/>
          <w:szCs w:val="28"/>
        </w:rPr>
        <w:t xml:space="preserve">se una tenda parasole </w:t>
      </w:r>
      <w:r w:rsidR="00A56217">
        <w:rPr>
          <w:rFonts w:ascii="Times New Roman" w:hAnsi="Times New Roman" w:cs="Times New Roman"/>
          <w:sz w:val="28"/>
          <w:szCs w:val="28"/>
        </w:rPr>
        <w:t xml:space="preserve">(nella fattispecie costituita da </w:t>
      </w:r>
      <w:r w:rsidR="00A56217" w:rsidRPr="00A56217">
        <w:rPr>
          <w:rFonts w:ascii="Times New Roman" w:hAnsi="Times New Roman" w:cs="Times New Roman"/>
          <w:sz w:val="28"/>
          <w:szCs w:val="28"/>
        </w:rPr>
        <w:t xml:space="preserve">un tessuto montato su intelaiatura portante in metallo ancorata </w:t>
      </w:r>
      <w:r w:rsidR="00C42DA9">
        <w:rPr>
          <w:rFonts w:ascii="Times New Roman" w:hAnsi="Times New Roman" w:cs="Times New Roman"/>
          <w:sz w:val="28"/>
          <w:szCs w:val="28"/>
        </w:rPr>
        <w:t xml:space="preserve">da una parte </w:t>
      </w:r>
      <w:r w:rsidR="00A56217" w:rsidRPr="00A56217">
        <w:rPr>
          <w:rFonts w:ascii="Times New Roman" w:hAnsi="Times New Roman" w:cs="Times New Roman"/>
          <w:sz w:val="28"/>
          <w:szCs w:val="28"/>
        </w:rPr>
        <w:t xml:space="preserve">alla facciata del condominio e </w:t>
      </w:r>
      <w:r w:rsidR="00C42DA9">
        <w:rPr>
          <w:rFonts w:ascii="Times New Roman" w:hAnsi="Times New Roman" w:cs="Times New Roman"/>
          <w:sz w:val="28"/>
          <w:szCs w:val="28"/>
        </w:rPr>
        <w:t xml:space="preserve">dall’altra </w:t>
      </w:r>
      <w:r w:rsidR="00A56217" w:rsidRPr="00A56217">
        <w:rPr>
          <w:rFonts w:ascii="Times New Roman" w:hAnsi="Times New Roman" w:cs="Times New Roman"/>
          <w:sz w:val="28"/>
          <w:szCs w:val="28"/>
        </w:rPr>
        <w:t>al parapetto del terrazzo)</w:t>
      </w:r>
      <w:r w:rsidR="00A56217">
        <w:rPr>
          <w:rFonts w:ascii="Calibri" w:eastAsia="Times New Roman" w:hAnsi="Calibri" w:cs="Times New Roman"/>
        </w:rPr>
        <w:t xml:space="preserve"> </w:t>
      </w:r>
      <w:r w:rsidR="0009643B">
        <w:rPr>
          <w:rFonts w:ascii="Times New Roman" w:hAnsi="Times New Roman" w:cs="Times New Roman"/>
          <w:sz w:val="28"/>
          <w:szCs w:val="28"/>
        </w:rPr>
        <w:t>può</w:t>
      </w:r>
      <w:r>
        <w:rPr>
          <w:rFonts w:ascii="Times New Roman" w:hAnsi="Times New Roman" w:cs="Times New Roman"/>
          <w:sz w:val="28"/>
          <w:szCs w:val="28"/>
        </w:rPr>
        <w:t xml:space="preserve"> essere definita</w:t>
      </w:r>
      <w:r w:rsidR="00BD0913" w:rsidRPr="00BD0913">
        <w:rPr>
          <w:rFonts w:ascii="Times New Roman" w:hAnsi="Times New Roman" w:cs="Times New Roman"/>
          <w:sz w:val="28"/>
          <w:szCs w:val="28"/>
        </w:rPr>
        <w:t xml:space="preserve"> </w:t>
      </w:r>
      <w:r w:rsidR="00BD0913">
        <w:rPr>
          <w:rFonts w:ascii="Times New Roman" w:hAnsi="Times New Roman" w:cs="Times New Roman"/>
          <w:sz w:val="28"/>
          <w:szCs w:val="28"/>
        </w:rPr>
        <w:t>una “costruzione”</w:t>
      </w:r>
      <w:r>
        <w:rPr>
          <w:rFonts w:ascii="Times New Roman" w:hAnsi="Times New Roman" w:cs="Times New Roman"/>
          <w:sz w:val="28"/>
          <w:szCs w:val="28"/>
        </w:rPr>
        <w:t>, ai fini della nor</w:t>
      </w:r>
      <w:r w:rsidR="00BD0913">
        <w:rPr>
          <w:rFonts w:ascii="Times New Roman" w:hAnsi="Times New Roman" w:cs="Times New Roman"/>
          <w:sz w:val="28"/>
          <w:szCs w:val="28"/>
        </w:rPr>
        <w:t>ma in esame.</w:t>
      </w:r>
    </w:p>
    <w:p w:rsidR="00264A3E" w:rsidRPr="00264A3E" w:rsidRDefault="006D68A2" w:rsidP="00D024FC">
      <w:pPr>
        <w:jc w:val="both"/>
        <w:rPr>
          <w:rFonts w:ascii="Times New Roman" w:hAnsi="Times New Roman" w:cs="Times New Roman"/>
          <w:sz w:val="28"/>
          <w:szCs w:val="28"/>
        </w:rPr>
      </w:pPr>
      <w:r>
        <w:rPr>
          <w:rFonts w:ascii="Times New Roman" w:hAnsi="Times New Roman" w:cs="Times New Roman"/>
          <w:sz w:val="28"/>
          <w:szCs w:val="28"/>
        </w:rPr>
        <w:t xml:space="preserve">A tal proposito, </w:t>
      </w:r>
      <w:r w:rsidR="00264A3E" w:rsidRPr="00264A3E">
        <w:rPr>
          <w:rFonts w:ascii="Times New Roman" w:hAnsi="Times New Roman" w:cs="Times New Roman"/>
          <w:sz w:val="28"/>
          <w:szCs w:val="28"/>
        </w:rPr>
        <w:t>il tribunale precisa che</w:t>
      </w:r>
      <w:r w:rsidR="00264A3E">
        <w:rPr>
          <w:rFonts w:ascii="Times New Roman" w:hAnsi="Times New Roman" w:cs="Times New Roman"/>
          <w:sz w:val="28"/>
          <w:szCs w:val="28"/>
        </w:rPr>
        <w:t xml:space="preserve"> “</w:t>
      </w:r>
      <w:r w:rsidR="00264A3E" w:rsidRPr="00264A3E">
        <w:rPr>
          <w:rFonts w:ascii="Times New Roman" w:hAnsi="Times New Roman" w:cs="Times New Roman"/>
          <w:i/>
          <w:sz w:val="28"/>
          <w:szCs w:val="28"/>
        </w:rPr>
        <w:t>in questa materia non viene adottato un concetto restrittivo di costruzione, volto a definire solo manufatti in calce e mattoni o in conglomerato cementizio, ma vi viene fatta rientrare qualsiasi opera avente il carattere di una certa stabilità e consistenza, indipendentemente dalla natura del materiale utilizzato, dalla forma o dalla destinazione di essa, purché abbia, secondo l'apprezzamento insindacabile del giudice di merito, caratteristiche tali da ostacolare l'esercizio della veduta.</w:t>
      </w:r>
      <w:r w:rsidR="00264A3E">
        <w:rPr>
          <w:rFonts w:ascii="Times New Roman" w:hAnsi="Times New Roman" w:cs="Times New Roman"/>
          <w:sz w:val="28"/>
          <w:szCs w:val="28"/>
        </w:rPr>
        <w:t>”.</w:t>
      </w:r>
    </w:p>
    <w:p w:rsidR="005E4263" w:rsidRPr="005E4263" w:rsidRDefault="002C1FF3" w:rsidP="006D68A2">
      <w:pPr>
        <w:jc w:val="both"/>
        <w:rPr>
          <w:rFonts w:ascii="Times New Roman" w:hAnsi="Times New Roman" w:cs="Times New Roman"/>
          <w:sz w:val="28"/>
          <w:szCs w:val="28"/>
        </w:rPr>
      </w:pPr>
      <w:r>
        <w:rPr>
          <w:rFonts w:ascii="Times New Roman" w:hAnsi="Times New Roman" w:cs="Times New Roman"/>
          <w:sz w:val="28"/>
          <w:szCs w:val="28"/>
        </w:rPr>
        <w:t>Ciò detto,</w:t>
      </w:r>
      <w:r w:rsidR="00264A3E">
        <w:rPr>
          <w:rFonts w:ascii="Times New Roman" w:hAnsi="Times New Roman" w:cs="Times New Roman"/>
          <w:sz w:val="28"/>
          <w:szCs w:val="28"/>
        </w:rPr>
        <w:t xml:space="preserve"> ed è questa la parte più interessante della sentenza,</w:t>
      </w:r>
      <w:r>
        <w:rPr>
          <w:rFonts w:ascii="Times New Roman" w:hAnsi="Times New Roman" w:cs="Times New Roman"/>
          <w:sz w:val="28"/>
          <w:szCs w:val="28"/>
        </w:rPr>
        <w:t xml:space="preserve"> secondo</w:t>
      </w:r>
      <w:r w:rsidR="00264A3E">
        <w:rPr>
          <w:rFonts w:ascii="Times New Roman" w:hAnsi="Times New Roman" w:cs="Times New Roman"/>
          <w:sz w:val="28"/>
          <w:szCs w:val="28"/>
        </w:rPr>
        <w:t xml:space="preserve"> il Tribunale di</w:t>
      </w:r>
      <w:r w:rsidR="005E4263">
        <w:rPr>
          <w:rFonts w:ascii="Times New Roman" w:hAnsi="Times New Roman" w:cs="Times New Roman"/>
          <w:sz w:val="28"/>
          <w:szCs w:val="28"/>
        </w:rPr>
        <w:t xml:space="preserve"> Genova,</w:t>
      </w:r>
      <w:r w:rsidR="00264A3E">
        <w:rPr>
          <w:rFonts w:ascii="Times New Roman" w:hAnsi="Times New Roman" w:cs="Times New Roman"/>
          <w:sz w:val="28"/>
          <w:szCs w:val="28"/>
        </w:rPr>
        <w:t xml:space="preserve"> </w:t>
      </w:r>
      <w:r w:rsidR="005E4263">
        <w:rPr>
          <w:rFonts w:ascii="Times New Roman" w:hAnsi="Times New Roman" w:cs="Times New Roman"/>
          <w:sz w:val="28"/>
          <w:szCs w:val="28"/>
        </w:rPr>
        <w:t>“</w:t>
      </w:r>
      <w:r w:rsidR="005E4263" w:rsidRPr="006D68A2">
        <w:rPr>
          <w:rFonts w:ascii="Times New Roman" w:hAnsi="Times New Roman" w:cs="Times New Roman"/>
          <w:i/>
          <w:sz w:val="28"/>
          <w:szCs w:val="28"/>
        </w:rPr>
        <w:t xml:space="preserve">è tuttavia il giudice di merito a dover verificare caso per caso se </w:t>
      </w:r>
      <w:r w:rsidR="00BD0913">
        <w:rPr>
          <w:rFonts w:ascii="Times New Roman" w:hAnsi="Times New Roman" w:cs="Times New Roman"/>
          <w:i/>
          <w:sz w:val="28"/>
          <w:szCs w:val="28"/>
        </w:rPr>
        <w:t>le norme che regolano i rapporti di buon vicinato, ivi compreso l’art. 907 c.c.,</w:t>
      </w:r>
      <w:r w:rsidR="005E4263" w:rsidRPr="006D68A2">
        <w:rPr>
          <w:rFonts w:ascii="Times New Roman" w:hAnsi="Times New Roman" w:cs="Times New Roman"/>
          <w:i/>
          <w:sz w:val="28"/>
          <w:szCs w:val="28"/>
        </w:rPr>
        <w:t xml:space="preserve"> debbano essere rigorosamente osservate, in considerazione dell'esigenza imprescindibile di contemperare i diversi interessi dei  comproprietari  conviventi  in  un  unico  edificio,  al  fine  di  un  ordinato  svolgimento  di  tale convivenza, propria dei rapporti condominiali, nel rispetto del contenuto dei diritti e delle facoltà spettanti ai singoli condomini.</w:t>
      </w:r>
      <w:r w:rsidR="005E4263">
        <w:rPr>
          <w:rFonts w:ascii="Times New Roman" w:hAnsi="Times New Roman" w:cs="Times New Roman"/>
          <w:sz w:val="28"/>
          <w:szCs w:val="28"/>
        </w:rPr>
        <w:t>”.</w:t>
      </w:r>
    </w:p>
    <w:p w:rsidR="005E4263" w:rsidRPr="005E4263" w:rsidRDefault="005E4263" w:rsidP="006D68A2">
      <w:pPr>
        <w:jc w:val="both"/>
        <w:rPr>
          <w:rFonts w:ascii="Times New Roman" w:hAnsi="Times New Roman" w:cs="Times New Roman"/>
          <w:sz w:val="28"/>
          <w:szCs w:val="28"/>
        </w:rPr>
      </w:pPr>
      <w:r>
        <w:rPr>
          <w:rFonts w:ascii="Times New Roman" w:hAnsi="Times New Roman" w:cs="Times New Roman"/>
          <w:sz w:val="28"/>
          <w:szCs w:val="28"/>
        </w:rPr>
        <w:t>L</w:t>
      </w:r>
      <w:r w:rsidR="0009643B">
        <w:rPr>
          <w:rFonts w:ascii="Times New Roman" w:hAnsi="Times New Roman" w:cs="Times New Roman"/>
          <w:sz w:val="28"/>
          <w:szCs w:val="28"/>
        </w:rPr>
        <w:t>a verifica compiuta dal giudice, in base</w:t>
      </w:r>
      <w:r w:rsidR="00BD0913">
        <w:rPr>
          <w:rFonts w:ascii="Times New Roman" w:hAnsi="Times New Roman" w:cs="Times New Roman"/>
          <w:sz w:val="28"/>
          <w:szCs w:val="28"/>
        </w:rPr>
        <w:t xml:space="preserve"> alle risultanze dell’espletata C.T.U., </w:t>
      </w:r>
      <w:r>
        <w:rPr>
          <w:rFonts w:ascii="Times New Roman" w:hAnsi="Times New Roman" w:cs="Times New Roman"/>
          <w:sz w:val="28"/>
          <w:szCs w:val="28"/>
        </w:rPr>
        <w:t>lo ha</w:t>
      </w:r>
      <w:bookmarkStart w:id="0" w:name="_GoBack"/>
      <w:bookmarkEnd w:id="0"/>
      <w:r>
        <w:rPr>
          <w:rFonts w:ascii="Times New Roman" w:hAnsi="Times New Roman" w:cs="Times New Roman"/>
          <w:sz w:val="28"/>
          <w:szCs w:val="28"/>
        </w:rPr>
        <w:t xml:space="preserve"> condotto ad affermare che a) </w:t>
      </w:r>
      <w:r w:rsidRPr="005E4263">
        <w:rPr>
          <w:rFonts w:ascii="Times New Roman" w:hAnsi="Times New Roman" w:cs="Times New Roman"/>
          <w:sz w:val="28"/>
          <w:szCs w:val="28"/>
        </w:rPr>
        <w:t xml:space="preserve">l'apertura della tenda toglie alla vista che si esercita dal </w:t>
      </w:r>
      <w:r w:rsidRPr="005E4263">
        <w:rPr>
          <w:rFonts w:ascii="Times New Roman" w:hAnsi="Times New Roman" w:cs="Times New Roman"/>
          <w:sz w:val="28"/>
          <w:szCs w:val="28"/>
        </w:rPr>
        <w:lastRenderedPageBreak/>
        <w:t xml:space="preserve">terrazzo dell'attore solo un </w:t>
      </w:r>
      <w:r w:rsidR="00A337FD">
        <w:rPr>
          <w:rFonts w:ascii="Times New Roman" w:hAnsi="Times New Roman" w:cs="Times New Roman"/>
          <w:sz w:val="28"/>
          <w:szCs w:val="28"/>
        </w:rPr>
        <w:t>“</w:t>
      </w:r>
      <w:r w:rsidRPr="00A337FD">
        <w:rPr>
          <w:rFonts w:ascii="Times New Roman" w:hAnsi="Times New Roman" w:cs="Times New Roman"/>
          <w:i/>
          <w:sz w:val="28"/>
          <w:szCs w:val="28"/>
        </w:rPr>
        <w:t>limitato pezzetto di cielo</w:t>
      </w:r>
      <w:r w:rsidR="00A337FD">
        <w:rPr>
          <w:rFonts w:ascii="Times New Roman" w:hAnsi="Times New Roman" w:cs="Times New Roman"/>
          <w:sz w:val="28"/>
          <w:szCs w:val="28"/>
        </w:rPr>
        <w:t>”</w:t>
      </w:r>
      <w:r>
        <w:rPr>
          <w:rFonts w:ascii="Times New Roman" w:hAnsi="Times New Roman" w:cs="Times New Roman"/>
          <w:sz w:val="28"/>
          <w:szCs w:val="28"/>
        </w:rPr>
        <w:t>; b)</w:t>
      </w:r>
      <w:r w:rsidRPr="006D68A2">
        <w:rPr>
          <w:rFonts w:ascii="Times New Roman" w:hAnsi="Times New Roman" w:cs="Times New Roman"/>
          <w:sz w:val="28"/>
          <w:szCs w:val="28"/>
        </w:rPr>
        <w:t xml:space="preserve"> </w:t>
      </w:r>
      <w:r>
        <w:rPr>
          <w:rFonts w:ascii="Times New Roman" w:hAnsi="Times New Roman" w:cs="Times New Roman"/>
          <w:sz w:val="28"/>
          <w:szCs w:val="28"/>
        </w:rPr>
        <w:t>p</w:t>
      </w:r>
      <w:r w:rsidRPr="005E4263">
        <w:rPr>
          <w:rFonts w:ascii="Times New Roman" w:hAnsi="Times New Roman" w:cs="Times New Roman"/>
          <w:sz w:val="28"/>
          <w:szCs w:val="28"/>
        </w:rPr>
        <w:t>er quanto riguarda</w:t>
      </w:r>
      <w:r>
        <w:rPr>
          <w:rFonts w:ascii="Times New Roman" w:hAnsi="Times New Roman" w:cs="Times New Roman"/>
          <w:sz w:val="28"/>
          <w:szCs w:val="28"/>
        </w:rPr>
        <w:t xml:space="preserve"> </w:t>
      </w:r>
      <w:r w:rsidR="00BD0913">
        <w:rPr>
          <w:rFonts w:ascii="Times New Roman" w:hAnsi="Times New Roman" w:cs="Times New Roman"/>
          <w:sz w:val="28"/>
          <w:szCs w:val="28"/>
        </w:rPr>
        <w:t xml:space="preserve">le </w:t>
      </w:r>
      <w:r w:rsidRPr="005E4263">
        <w:rPr>
          <w:rFonts w:ascii="Times New Roman" w:hAnsi="Times New Roman" w:cs="Times New Roman"/>
          <w:sz w:val="28"/>
          <w:szCs w:val="28"/>
        </w:rPr>
        <w:t>limitazioni alla possibilità di fruizione dell'aria</w:t>
      </w:r>
      <w:r w:rsidR="006D68A2">
        <w:rPr>
          <w:rFonts w:ascii="Times New Roman" w:hAnsi="Times New Roman" w:cs="Times New Roman"/>
          <w:sz w:val="28"/>
          <w:szCs w:val="28"/>
        </w:rPr>
        <w:t>,</w:t>
      </w:r>
      <w:r w:rsidRPr="005E4263">
        <w:rPr>
          <w:rFonts w:ascii="Times New Roman" w:hAnsi="Times New Roman" w:cs="Times New Roman"/>
          <w:sz w:val="28"/>
          <w:szCs w:val="28"/>
        </w:rPr>
        <w:t xml:space="preserve"> non è chi non veda come si tratti di un </w:t>
      </w:r>
      <w:r w:rsidR="00A337FD">
        <w:rPr>
          <w:rFonts w:ascii="Times New Roman" w:hAnsi="Times New Roman" w:cs="Times New Roman"/>
          <w:sz w:val="28"/>
          <w:szCs w:val="28"/>
        </w:rPr>
        <w:t>“</w:t>
      </w:r>
      <w:r w:rsidRPr="00A337FD">
        <w:rPr>
          <w:rFonts w:ascii="Times New Roman" w:hAnsi="Times New Roman" w:cs="Times New Roman"/>
          <w:i/>
          <w:sz w:val="28"/>
          <w:szCs w:val="28"/>
        </w:rPr>
        <w:t>fatto del tutto insussistente</w:t>
      </w:r>
      <w:r w:rsidR="00A337FD">
        <w:rPr>
          <w:rFonts w:ascii="Times New Roman" w:hAnsi="Times New Roman" w:cs="Times New Roman"/>
          <w:sz w:val="28"/>
          <w:szCs w:val="28"/>
        </w:rPr>
        <w:t>”</w:t>
      </w:r>
      <w:r>
        <w:rPr>
          <w:rFonts w:ascii="Times New Roman" w:hAnsi="Times New Roman" w:cs="Times New Roman"/>
          <w:sz w:val="28"/>
          <w:szCs w:val="28"/>
        </w:rPr>
        <w:t>; c)</w:t>
      </w:r>
      <w:r w:rsidRPr="006D68A2">
        <w:rPr>
          <w:rFonts w:ascii="Times New Roman" w:hAnsi="Times New Roman" w:cs="Times New Roman"/>
          <w:sz w:val="28"/>
          <w:szCs w:val="28"/>
        </w:rPr>
        <w:t xml:space="preserve"> </w:t>
      </w:r>
      <w:r w:rsidRPr="005E4263">
        <w:rPr>
          <w:rFonts w:ascii="Times New Roman" w:hAnsi="Times New Roman" w:cs="Times New Roman"/>
          <w:sz w:val="28"/>
          <w:szCs w:val="28"/>
        </w:rPr>
        <w:t xml:space="preserve">per quanto riguarda </w:t>
      </w:r>
      <w:r w:rsidR="006D68A2">
        <w:rPr>
          <w:rFonts w:ascii="Times New Roman" w:hAnsi="Times New Roman" w:cs="Times New Roman"/>
          <w:sz w:val="28"/>
          <w:szCs w:val="28"/>
        </w:rPr>
        <w:t xml:space="preserve">infine </w:t>
      </w:r>
      <w:r w:rsidRPr="005E4263">
        <w:rPr>
          <w:rFonts w:ascii="Times New Roman" w:hAnsi="Times New Roman" w:cs="Times New Roman"/>
          <w:sz w:val="28"/>
          <w:szCs w:val="28"/>
        </w:rPr>
        <w:t xml:space="preserve">la fruizione della luce, </w:t>
      </w:r>
      <w:r w:rsidR="00BD0913">
        <w:rPr>
          <w:rFonts w:ascii="Times New Roman" w:hAnsi="Times New Roman" w:cs="Times New Roman"/>
          <w:sz w:val="28"/>
          <w:szCs w:val="28"/>
        </w:rPr>
        <w:t>“</w:t>
      </w:r>
      <w:r w:rsidRPr="00BD0913">
        <w:rPr>
          <w:rFonts w:ascii="Times New Roman" w:hAnsi="Times New Roman" w:cs="Times New Roman"/>
          <w:i/>
          <w:sz w:val="28"/>
          <w:szCs w:val="28"/>
        </w:rPr>
        <w:t xml:space="preserve">un qualche effetto sulla proprietà attorea </w:t>
      </w:r>
      <w:r w:rsidRPr="00A337FD">
        <w:rPr>
          <w:rFonts w:ascii="Times New Roman" w:hAnsi="Times New Roman" w:cs="Times New Roman"/>
          <w:i/>
          <w:sz w:val="28"/>
          <w:szCs w:val="28"/>
        </w:rPr>
        <w:t>ci sarà solo d'estate e solo nelle ore più calde della giornata (pomeriggio) quando non solo la stanza dell'attore sarà comunque sufficientemente illuminata, ma anzi si può fondatamente credere che anch'essa si gioverà dell'effetto raffrescante della tenda</w:t>
      </w:r>
      <w:r w:rsidR="00A337FD">
        <w:rPr>
          <w:rFonts w:ascii="Times New Roman" w:hAnsi="Times New Roman" w:cs="Times New Roman"/>
          <w:sz w:val="28"/>
          <w:szCs w:val="28"/>
        </w:rPr>
        <w:t>”</w:t>
      </w:r>
      <w:r w:rsidRPr="005E4263">
        <w:rPr>
          <w:rFonts w:ascii="Times New Roman" w:hAnsi="Times New Roman" w:cs="Times New Roman"/>
          <w:sz w:val="28"/>
          <w:szCs w:val="28"/>
        </w:rPr>
        <w:t>.</w:t>
      </w:r>
    </w:p>
    <w:p w:rsidR="005E4263" w:rsidRDefault="005E4263" w:rsidP="006D68A2">
      <w:pPr>
        <w:jc w:val="both"/>
        <w:rPr>
          <w:rFonts w:ascii="Times New Roman" w:hAnsi="Times New Roman" w:cs="Times New Roman"/>
          <w:sz w:val="28"/>
          <w:szCs w:val="28"/>
        </w:rPr>
      </w:pPr>
      <w:r>
        <w:rPr>
          <w:rFonts w:ascii="Times New Roman" w:hAnsi="Times New Roman" w:cs="Times New Roman"/>
          <w:sz w:val="28"/>
          <w:szCs w:val="28"/>
        </w:rPr>
        <w:t>A que</w:t>
      </w:r>
      <w:r w:rsidR="0009643B">
        <w:rPr>
          <w:rFonts w:ascii="Times New Roman" w:hAnsi="Times New Roman" w:cs="Times New Roman"/>
          <w:sz w:val="28"/>
          <w:szCs w:val="28"/>
        </w:rPr>
        <w:t>sto punto</w:t>
      </w:r>
      <w:r>
        <w:rPr>
          <w:rFonts w:ascii="Times New Roman" w:hAnsi="Times New Roman" w:cs="Times New Roman"/>
          <w:sz w:val="28"/>
          <w:szCs w:val="28"/>
        </w:rPr>
        <w:t xml:space="preserve">, </w:t>
      </w:r>
      <w:r w:rsidRPr="005E4263">
        <w:rPr>
          <w:rFonts w:ascii="Times New Roman" w:hAnsi="Times New Roman" w:cs="Times New Roman"/>
          <w:sz w:val="28"/>
          <w:szCs w:val="28"/>
        </w:rPr>
        <w:t>dovendo</w:t>
      </w:r>
      <w:r>
        <w:rPr>
          <w:rFonts w:ascii="Times New Roman" w:hAnsi="Times New Roman" w:cs="Times New Roman"/>
          <w:sz w:val="28"/>
          <w:szCs w:val="28"/>
        </w:rPr>
        <w:t>si</w:t>
      </w:r>
      <w:r w:rsidRPr="005E4263">
        <w:rPr>
          <w:rFonts w:ascii="Times New Roman" w:hAnsi="Times New Roman" w:cs="Times New Roman"/>
          <w:sz w:val="28"/>
          <w:szCs w:val="28"/>
        </w:rPr>
        <w:t xml:space="preserve"> operare un equo contemperamento fra il diritto di veduta dell'attore e il diritto dei convenuti di godere appieno della proprietà del</w:t>
      </w:r>
      <w:r w:rsidR="001C5DF0">
        <w:rPr>
          <w:rFonts w:ascii="Times New Roman" w:hAnsi="Times New Roman" w:cs="Times New Roman"/>
          <w:sz w:val="28"/>
          <w:szCs w:val="28"/>
        </w:rPr>
        <w:t xml:space="preserve"> </w:t>
      </w:r>
      <w:r w:rsidRPr="005E4263">
        <w:rPr>
          <w:rFonts w:ascii="Times New Roman" w:hAnsi="Times New Roman" w:cs="Times New Roman"/>
          <w:sz w:val="28"/>
          <w:szCs w:val="28"/>
        </w:rPr>
        <w:t xml:space="preserve">loro appartamento installando una tenda per proteggersi dall'irraggiamento solare estivo, </w:t>
      </w:r>
      <w:r w:rsidR="0009643B">
        <w:rPr>
          <w:rFonts w:ascii="Times New Roman" w:hAnsi="Times New Roman" w:cs="Times New Roman"/>
          <w:sz w:val="28"/>
          <w:szCs w:val="28"/>
        </w:rPr>
        <w:t xml:space="preserve">il tribunale di Genova ha concluso che </w:t>
      </w:r>
      <w:r w:rsidR="00F356AD">
        <w:rPr>
          <w:rFonts w:ascii="Times New Roman" w:hAnsi="Times New Roman" w:cs="Times New Roman"/>
          <w:sz w:val="28"/>
          <w:szCs w:val="28"/>
        </w:rPr>
        <w:t>“</w:t>
      </w:r>
      <w:r w:rsidR="00DD46C2" w:rsidRPr="00F356AD">
        <w:rPr>
          <w:rFonts w:ascii="Times New Roman" w:hAnsi="Times New Roman" w:cs="Times New Roman"/>
          <w:i/>
          <w:sz w:val="28"/>
          <w:szCs w:val="28"/>
        </w:rPr>
        <w:t>deve affermarsi</w:t>
      </w:r>
      <w:r w:rsidRPr="00F356AD">
        <w:rPr>
          <w:rFonts w:ascii="Times New Roman" w:hAnsi="Times New Roman" w:cs="Times New Roman"/>
          <w:i/>
          <w:sz w:val="28"/>
          <w:szCs w:val="28"/>
        </w:rPr>
        <w:t xml:space="preserve"> il diritto dei </w:t>
      </w:r>
      <w:r w:rsidR="00BD0913" w:rsidRPr="00F356AD">
        <w:rPr>
          <w:rFonts w:ascii="Times New Roman" w:hAnsi="Times New Roman" w:cs="Times New Roman"/>
          <w:i/>
          <w:sz w:val="28"/>
          <w:szCs w:val="28"/>
        </w:rPr>
        <w:t>secondi</w:t>
      </w:r>
      <w:r w:rsidRPr="00F356AD">
        <w:rPr>
          <w:rFonts w:ascii="Times New Roman" w:hAnsi="Times New Roman" w:cs="Times New Roman"/>
          <w:i/>
          <w:sz w:val="28"/>
          <w:szCs w:val="28"/>
        </w:rPr>
        <w:t xml:space="preserve"> a mantenere la tenda, anche a costo di un piccolo sacrificio dell'attore</w:t>
      </w:r>
      <w:r w:rsidR="00F356AD">
        <w:rPr>
          <w:rFonts w:ascii="Times New Roman" w:hAnsi="Times New Roman" w:cs="Times New Roman"/>
          <w:sz w:val="28"/>
          <w:szCs w:val="28"/>
        </w:rPr>
        <w:t>”</w:t>
      </w:r>
      <w:r w:rsidRPr="005E4263">
        <w:rPr>
          <w:rFonts w:ascii="Times New Roman" w:hAnsi="Times New Roman" w:cs="Times New Roman"/>
          <w:sz w:val="28"/>
          <w:szCs w:val="28"/>
        </w:rPr>
        <w:t>.</w:t>
      </w:r>
    </w:p>
    <w:p w:rsidR="00C07DDA" w:rsidRPr="00C07DDA" w:rsidRDefault="00C07DDA" w:rsidP="00D024FC">
      <w:pPr>
        <w:jc w:val="both"/>
        <w:rPr>
          <w:rFonts w:ascii="Times New Roman" w:hAnsi="Times New Roman" w:cs="Times New Roman"/>
          <w:sz w:val="28"/>
          <w:szCs w:val="28"/>
        </w:rPr>
      </w:pPr>
    </w:p>
    <w:sectPr w:rsidR="00C07DDA" w:rsidRPr="00C07DD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000" w:rsidRDefault="00731000" w:rsidP="00441080">
      <w:pPr>
        <w:spacing w:after="0" w:line="240" w:lineRule="auto"/>
      </w:pPr>
      <w:r>
        <w:separator/>
      </w:r>
    </w:p>
  </w:endnote>
  <w:endnote w:type="continuationSeparator" w:id="0">
    <w:p w:rsidR="00731000" w:rsidRDefault="00731000" w:rsidP="00441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000" w:rsidRDefault="00731000" w:rsidP="00441080">
      <w:pPr>
        <w:spacing w:after="0" w:line="240" w:lineRule="auto"/>
      </w:pPr>
      <w:r>
        <w:separator/>
      </w:r>
    </w:p>
  </w:footnote>
  <w:footnote w:type="continuationSeparator" w:id="0">
    <w:p w:rsidR="00731000" w:rsidRDefault="00731000" w:rsidP="004410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6D"/>
    <w:rsid w:val="0009643B"/>
    <w:rsid w:val="000F3666"/>
    <w:rsid w:val="001C5DF0"/>
    <w:rsid w:val="001C62C5"/>
    <w:rsid w:val="00231006"/>
    <w:rsid w:val="00264A3E"/>
    <w:rsid w:val="002C1FF3"/>
    <w:rsid w:val="00366055"/>
    <w:rsid w:val="00441080"/>
    <w:rsid w:val="00557F35"/>
    <w:rsid w:val="005E4263"/>
    <w:rsid w:val="006D68A2"/>
    <w:rsid w:val="006E603D"/>
    <w:rsid w:val="00731000"/>
    <w:rsid w:val="007743F5"/>
    <w:rsid w:val="007E15B4"/>
    <w:rsid w:val="00814A24"/>
    <w:rsid w:val="00815AFD"/>
    <w:rsid w:val="0088307C"/>
    <w:rsid w:val="008E0A16"/>
    <w:rsid w:val="00900515"/>
    <w:rsid w:val="00925A28"/>
    <w:rsid w:val="009B5F54"/>
    <w:rsid w:val="00A337FD"/>
    <w:rsid w:val="00A3592D"/>
    <w:rsid w:val="00A56217"/>
    <w:rsid w:val="00A66D41"/>
    <w:rsid w:val="00B41C78"/>
    <w:rsid w:val="00B518E7"/>
    <w:rsid w:val="00B75BD6"/>
    <w:rsid w:val="00BD0913"/>
    <w:rsid w:val="00C07DDA"/>
    <w:rsid w:val="00C42DA9"/>
    <w:rsid w:val="00C932A0"/>
    <w:rsid w:val="00C977D0"/>
    <w:rsid w:val="00CA7D63"/>
    <w:rsid w:val="00CC20BE"/>
    <w:rsid w:val="00D024FC"/>
    <w:rsid w:val="00D153B6"/>
    <w:rsid w:val="00D7296D"/>
    <w:rsid w:val="00D86AAF"/>
    <w:rsid w:val="00DA6DBA"/>
    <w:rsid w:val="00DD46C2"/>
    <w:rsid w:val="00E92677"/>
    <w:rsid w:val="00F356AD"/>
    <w:rsid w:val="00F5259C"/>
    <w:rsid w:val="00F83CDE"/>
    <w:rsid w:val="00FA559D"/>
    <w:rsid w:val="00FC7E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DF295"/>
  <w15:chartTrackingRefBased/>
  <w15:docId w15:val="{3EE657AF-DFE4-49E7-B298-AD826D6F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7743F5"/>
  </w:style>
  <w:style w:type="paragraph" w:styleId="Corpotesto">
    <w:name w:val="Body Text"/>
    <w:basedOn w:val="Normale"/>
    <w:link w:val="CorpotestoCarattere"/>
    <w:uiPriority w:val="99"/>
    <w:semiHidden/>
    <w:unhideWhenUsed/>
    <w:rsid w:val="002C1FF3"/>
    <w:pPr>
      <w:spacing w:after="120"/>
    </w:pPr>
  </w:style>
  <w:style w:type="character" w:customStyle="1" w:styleId="CorpotestoCarattere">
    <w:name w:val="Corpo testo Carattere"/>
    <w:basedOn w:val="Carpredefinitoparagrafo"/>
    <w:link w:val="Corpotesto"/>
    <w:uiPriority w:val="99"/>
    <w:semiHidden/>
    <w:rsid w:val="002C1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545</Words>
  <Characters>3109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 PAOLO CAPPONI</dc:creator>
  <cp:keywords/>
  <dc:description/>
  <cp:lastModifiedBy>PIER PAOLO CAPPONI</cp:lastModifiedBy>
  <cp:revision>3</cp:revision>
  <dcterms:created xsi:type="dcterms:W3CDTF">2017-03-10T11:42:00Z</dcterms:created>
  <dcterms:modified xsi:type="dcterms:W3CDTF">2017-03-10T11:52:00Z</dcterms:modified>
</cp:coreProperties>
</file>